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8C" w:rsidRDefault="003F5B41" w:rsidP="00AB1BF6">
      <w:pPr>
        <w:pStyle w:val="Heading1"/>
      </w:pPr>
      <w:r>
        <w:t>CX600 Basic Information</w:t>
      </w:r>
      <w:bookmarkStart w:id="0" w:name="_GoBack"/>
      <w:bookmarkEnd w:id="0"/>
    </w:p>
    <w:p w:rsidR="00AB1BF6" w:rsidRDefault="001913E2" w:rsidP="00AB1BF6">
      <w:pPr>
        <w:pStyle w:val="Heading1"/>
      </w:pPr>
      <w:r>
        <w:t>Call Transfer</w:t>
      </w:r>
    </w:p>
    <w:p w:rsidR="003A259A" w:rsidRDefault="001913E2">
      <w:r>
        <w:t>Ask incoming caller to please “Hold”, p</w:t>
      </w:r>
      <w:r w:rsidR="00AB1BF6">
        <w:t xml:space="preserve">ress </w:t>
      </w:r>
      <w:r w:rsidR="001F57CE">
        <w:t>the hold key.</w:t>
      </w:r>
      <w:r w:rsidR="003A259A">
        <w:t xml:space="preserve"> From the MENU button you can select the option you prefer.</w:t>
      </w:r>
    </w:p>
    <w:p w:rsidR="003A259A" w:rsidRPr="003A259A" w:rsidRDefault="003A259A" w:rsidP="003A25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 w:rsidRPr="003A259A">
        <w:rPr>
          <w:rFonts w:ascii="BookAntiqua" w:hAnsi="BookAntiqua" w:cs="BookAntiqua"/>
          <w:sz w:val="20"/>
          <w:szCs w:val="20"/>
        </w:rPr>
        <w:t>You can transfer calls in these ways:</w:t>
      </w:r>
    </w:p>
    <w:p w:rsidR="003A259A" w:rsidRDefault="003A259A" w:rsidP="003A259A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0"/>
          <w:szCs w:val="20"/>
        </w:rPr>
      </w:pPr>
      <w:r>
        <w:rPr>
          <w:rFonts w:ascii="BookAntiqua-Bold" w:hAnsi="BookAntiqua-Bold" w:cs="BookAntiqua-Bold"/>
          <w:b/>
          <w:bCs/>
          <w:sz w:val="20"/>
          <w:szCs w:val="20"/>
        </w:rPr>
        <w:t xml:space="preserve">• </w:t>
      </w:r>
      <w:r>
        <w:rPr>
          <w:rFonts w:ascii="BookAntiqua" w:hAnsi="BookAntiqua" w:cs="BookAntiqua"/>
          <w:sz w:val="20"/>
          <w:szCs w:val="20"/>
        </w:rPr>
        <w:t>To someone else, either directly (without speaking to them), or by talking</w:t>
      </w:r>
    </w:p>
    <w:p w:rsidR="003A259A" w:rsidRDefault="003A259A" w:rsidP="003A259A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0"/>
          <w:szCs w:val="20"/>
        </w:rPr>
      </w:pPr>
      <w:proofErr w:type="gramStart"/>
      <w:r>
        <w:rPr>
          <w:rFonts w:ascii="BookAntiqua" w:hAnsi="BookAntiqua" w:cs="BookAntiqua"/>
          <w:sz w:val="20"/>
          <w:szCs w:val="20"/>
        </w:rPr>
        <w:t>with</w:t>
      </w:r>
      <w:proofErr w:type="gramEnd"/>
      <w:r>
        <w:rPr>
          <w:rFonts w:ascii="BookAntiqua" w:hAnsi="BookAntiqua" w:cs="BookAntiqua"/>
          <w:sz w:val="20"/>
          <w:szCs w:val="20"/>
        </w:rPr>
        <w:t xml:space="preserve"> them first.</w:t>
      </w:r>
    </w:p>
    <w:p w:rsidR="003A259A" w:rsidRDefault="003A259A" w:rsidP="003A259A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0"/>
          <w:szCs w:val="20"/>
        </w:rPr>
      </w:pPr>
      <w:r>
        <w:rPr>
          <w:rFonts w:ascii="BookAntiqua-Bold" w:hAnsi="BookAntiqua-Bold" w:cs="BookAntiqua-Bold"/>
          <w:b/>
          <w:bCs/>
          <w:sz w:val="20"/>
          <w:szCs w:val="20"/>
        </w:rPr>
        <w:t xml:space="preserve">• </w:t>
      </w:r>
      <w:r>
        <w:rPr>
          <w:rFonts w:ascii="BookAntiqua" w:hAnsi="BookAntiqua" w:cs="BookAntiqua"/>
          <w:sz w:val="20"/>
          <w:szCs w:val="20"/>
        </w:rPr>
        <w:t>To a Parking Lot so that the call can be placed on hold and retrieved by</w:t>
      </w:r>
      <w:r w:rsidR="004E349A">
        <w:rPr>
          <w:rFonts w:ascii="BookAntiqua" w:hAnsi="BookAntiqua" w:cs="BookAntiqua"/>
          <w:sz w:val="20"/>
          <w:szCs w:val="20"/>
        </w:rPr>
        <w:t xml:space="preserve"> you or</w:t>
      </w:r>
    </w:p>
    <w:p w:rsidR="003A259A" w:rsidRDefault="003A259A" w:rsidP="003A259A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0"/>
          <w:szCs w:val="20"/>
        </w:rPr>
      </w:pPr>
      <w:proofErr w:type="gramStart"/>
      <w:r>
        <w:rPr>
          <w:rFonts w:ascii="BookAntiqua" w:hAnsi="BookAntiqua" w:cs="BookAntiqua"/>
          <w:sz w:val="20"/>
          <w:szCs w:val="20"/>
        </w:rPr>
        <w:t>someone</w:t>
      </w:r>
      <w:proofErr w:type="gramEnd"/>
      <w:r>
        <w:rPr>
          <w:rFonts w:ascii="BookAntiqua" w:hAnsi="BookAntiqua" w:cs="BookAntiqua"/>
          <w:sz w:val="20"/>
          <w:szCs w:val="20"/>
        </w:rPr>
        <w:t xml:space="preserve"> else.</w:t>
      </w:r>
    </w:p>
    <w:p w:rsidR="00AB1BF6" w:rsidRDefault="003A259A" w:rsidP="003A259A">
      <w:pPr>
        <w:ind w:left="720"/>
      </w:pPr>
      <w:r>
        <w:rPr>
          <w:rFonts w:ascii="BookAntiqua-Bold" w:hAnsi="BookAntiqua-Bold" w:cs="BookAntiqua-Bold"/>
          <w:b/>
          <w:bCs/>
          <w:sz w:val="20"/>
          <w:szCs w:val="20"/>
        </w:rPr>
        <w:t xml:space="preserve">• </w:t>
      </w:r>
      <w:r>
        <w:rPr>
          <w:rFonts w:ascii="BookAntiqua" w:hAnsi="BookAntiqua" w:cs="BookAntiqua"/>
          <w:sz w:val="20"/>
          <w:szCs w:val="20"/>
        </w:rPr>
        <w:t>To your mobile phone</w:t>
      </w:r>
      <w:r w:rsidR="00AB1BF6">
        <w:t>.</w:t>
      </w:r>
    </w:p>
    <w:p w:rsidR="00AB1BF6" w:rsidRDefault="00AB1BF6" w:rsidP="00AB1BF6">
      <w:pPr>
        <w:pStyle w:val="Heading1"/>
      </w:pPr>
      <w:r>
        <w:t>Call Forward</w:t>
      </w:r>
    </w:p>
    <w:p w:rsidR="00D9175B" w:rsidRDefault="008921F3">
      <w:r w:rsidRPr="008921F3">
        <w:rPr>
          <w:b/>
        </w:rPr>
        <w:t>To Activate</w:t>
      </w:r>
      <w:r>
        <w:t>: Press</w:t>
      </w:r>
      <w:r w:rsidR="00D9175B">
        <w:t xml:space="preserve"> MENU key using arrow key select call forwarding</w:t>
      </w:r>
      <w:r>
        <w:t xml:space="preserve">.  </w:t>
      </w:r>
    </w:p>
    <w:p w:rsidR="00D9175B" w:rsidRPr="003A259A" w:rsidRDefault="00D9175B" w:rsidP="00D9175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You can forward</w:t>
      </w:r>
      <w:r w:rsidRPr="003A259A">
        <w:rPr>
          <w:rFonts w:ascii="BookAntiqua" w:hAnsi="BookAntiqua" w:cs="BookAntiqua"/>
          <w:sz w:val="20"/>
          <w:szCs w:val="20"/>
        </w:rPr>
        <w:t xml:space="preserve"> calls in these ways:</w:t>
      </w:r>
    </w:p>
    <w:p w:rsidR="00D9175B" w:rsidRDefault="00D9175B" w:rsidP="00D9175B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 w:rsidRPr="00D9175B">
        <w:rPr>
          <w:rFonts w:ascii="BookAntiqua" w:hAnsi="BookAntiqua" w:cs="BookAntiqua"/>
          <w:sz w:val="20"/>
          <w:szCs w:val="20"/>
        </w:rPr>
        <w:t>To voice mail</w:t>
      </w:r>
    </w:p>
    <w:p w:rsidR="00D9175B" w:rsidRDefault="00D9175B" w:rsidP="00D9175B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To one of my programmed numbers</w:t>
      </w:r>
      <w:r w:rsidR="000E153B">
        <w:rPr>
          <w:rFonts w:ascii="BookAntiqua" w:hAnsi="BookAntiqua" w:cs="BookAntiqua"/>
          <w:sz w:val="20"/>
          <w:szCs w:val="20"/>
        </w:rPr>
        <w:t xml:space="preserve"> or delegates.</w:t>
      </w:r>
    </w:p>
    <w:p w:rsidR="00D9175B" w:rsidRDefault="00D9175B" w:rsidP="00D9175B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To a contact or any phone number you choose</w:t>
      </w:r>
    </w:p>
    <w:p w:rsidR="00D9175B" w:rsidRPr="00D9175B" w:rsidRDefault="00D9175B" w:rsidP="00D9175B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 xml:space="preserve">To </w:t>
      </w:r>
      <w:r w:rsidRPr="00D9175B">
        <w:rPr>
          <w:rFonts w:ascii="BookAntiqua" w:hAnsi="BookAntiqua" w:cs="BookAntiqua"/>
          <w:sz w:val="20"/>
          <w:szCs w:val="20"/>
        </w:rPr>
        <w:t xml:space="preserve">simultaneously </w:t>
      </w:r>
      <w:proofErr w:type="gramStart"/>
      <w:r w:rsidRPr="00D9175B">
        <w:rPr>
          <w:rFonts w:ascii="BookAntiqua" w:hAnsi="BookAntiqua" w:cs="BookAntiqua"/>
          <w:sz w:val="20"/>
          <w:szCs w:val="20"/>
        </w:rPr>
        <w:t>ring  s</w:t>
      </w:r>
      <w:r>
        <w:rPr>
          <w:rFonts w:ascii="BookAntiqua" w:hAnsi="BookAntiqua" w:cs="BookAntiqua"/>
          <w:sz w:val="20"/>
          <w:szCs w:val="20"/>
        </w:rPr>
        <w:t>omeone</w:t>
      </w:r>
      <w:proofErr w:type="gramEnd"/>
      <w:r>
        <w:rPr>
          <w:rFonts w:ascii="BookAntiqua" w:hAnsi="BookAntiqua" w:cs="BookAntiqua"/>
          <w:sz w:val="20"/>
          <w:szCs w:val="20"/>
        </w:rPr>
        <w:t xml:space="preserve"> else or </w:t>
      </w:r>
      <w:r w:rsidRPr="00D9175B">
        <w:rPr>
          <w:rFonts w:ascii="BookAntiqua" w:hAnsi="BookAntiqua" w:cs="BookAntiqua"/>
          <w:sz w:val="20"/>
          <w:szCs w:val="20"/>
        </w:rPr>
        <w:t xml:space="preserve">one of your </w:t>
      </w:r>
      <w:r>
        <w:rPr>
          <w:rFonts w:ascii="BookAntiqua" w:hAnsi="BookAntiqua" w:cs="BookAntiqua"/>
          <w:sz w:val="20"/>
          <w:szCs w:val="20"/>
        </w:rPr>
        <w:t xml:space="preserve">programmed </w:t>
      </w:r>
      <w:r w:rsidRPr="00D9175B">
        <w:rPr>
          <w:rFonts w:ascii="BookAntiqua" w:hAnsi="BookAntiqua" w:cs="BookAntiqua"/>
          <w:sz w:val="20"/>
          <w:szCs w:val="20"/>
        </w:rPr>
        <w:t>number</w:t>
      </w:r>
      <w:r>
        <w:rPr>
          <w:rFonts w:ascii="BookAntiqua" w:hAnsi="BookAntiqua" w:cs="BookAntiqua"/>
          <w:sz w:val="20"/>
          <w:szCs w:val="20"/>
        </w:rPr>
        <w:t>s</w:t>
      </w:r>
      <w:r w:rsidRPr="00D9175B">
        <w:rPr>
          <w:rFonts w:ascii="BookAntiqua" w:hAnsi="BookAntiqua" w:cs="BookAntiqua"/>
          <w:sz w:val="20"/>
          <w:szCs w:val="20"/>
        </w:rPr>
        <w:t>.</w:t>
      </w:r>
    </w:p>
    <w:p w:rsidR="00D9175B" w:rsidRDefault="008921F3" w:rsidP="00A02430">
      <w:pPr>
        <w:ind w:firstLine="720"/>
      </w:pPr>
      <w:r>
        <w:t xml:space="preserve">Call forwarding is now active.  </w:t>
      </w:r>
    </w:p>
    <w:p w:rsidR="00D9175B" w:rsidRDefault="008921F3" w:rsidP="00D9175B">
      <w:pPr>
        <w:ind w:firstLine="360"/>
      </w:pPr>
      <w:r w:rsidRPr="008921F3">
        <w:rPr>
          <w:b/>
        </w:rPr>
        <w:t>To Cancel</w:t>
      </w:r>
      <w:r>
        <w:t>:</w:t>
      </w:r>
      <w:r w:rsidR="00D9175B">
        <w:t xml:space="preserve"> Select do not forward calls</w:t>
      </w:r>
      <w:r>
        <w:t>.</w:t>
      </w:r>
    </w:p>
    <w:p w:rsidR="00AB1BF6" w:rsidRDefault="00AB1BF6" w:rsidP="008921F3">
      <w:pPr>
        <w:pStyle w:val="Heading1"/>
      </w:pPr>
      <w:r>
        <w:t>Last Number Redial</w:t>
      </w:r>
    </w:p>
    <w:p w:rsidR="008921F3" w:rsidRDefault="00D9175B">
      <w:r>
        <w:t>Press Redial key</w:t>
      </w:r>
    </w:p>
    <w:p w:rsidR="00A649B5" w:rsidRDefault="00A02430" w:rsidP="00A649B5">
      <w:pPr>
        <w:pStyle w:val="Heading1"/>
      </w:pPr>
      <w:r>
        <w:t>M</w:t>
      </w:r>
      <w:r w:rsidR="00E07640">
        <w:t>enu</w:t>
      </w:r>
    </w:p>
    <w:p w:rsidR="00D504F0" w:rsidRDefault="00E07640" w:rsidP="00D504F0">
      <w:r>
        <w:t xml:space="preserve">The Menu button </w:t>
      </w:r>
      <w:r w:rsidR="00D504F0">
        <w:t xml:space="preserve">is where most functions come from on your phone. This is the key to transferring calls, forwarding your phone, and </w:t>
      </w:r>
      <w:r>
        <w:t>will allow you to adjust</w:t>
      </w:r>
      <w:r w:rsidR="00D504F0">
        <w:t xml:space="preserve"> </w:t>
      </w:r>
      <w:r>
        <w:t xml:space="preserve">the </w:t>
      </w:r>
      <w:r w:rsidR="00D504F0">
        <w:t xml:space="preserve">settings, system information and provide help on additional features if needed. </w:t>
      </w:r>
    </w:p>
    <w:p w:rsidR="00015547" w:rsidRDefault="00015547" w:rsidP="00D504F0"/>
    <w:p w:rsidR="00015547" w:rsidRDefault="00015547" w:rsidP="00D504F0"/>
    <w:p w:rsidR="00015547" w:rsidRDefault="00015547" w:rsidP="00D504F0"/>
    <w:p w:rsidR="00015547" w:rsidRDefault="00015547" w:rsidP="00D504F0"/>
    <w:p w:rsidR="00015547" w:rsidRDefault="00015547" w:rsidP="00D504F0"/>
    <w:p w:rsidR="00811C66" w:rsidRDefault="00811C66" w:rsidP="00D504F0">
      <w:r>
        <w:lastRenderedPageBreak/>
        <w:t>VoIP Basics</w:t>
      </w:r>
    </w:p>
    <w:p w:rsidR="00460337" w:rsidRPr="00E103B7" w:rsidRDefault="00460337" w:rsidP="00460337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="Times New Roman"/>
          <w:b/>
        </w:rPr>
        <w:t>Answering a call</w:t>
      </w:r>
      <w:r>
        <w:rPr>
          <w:rFonts w:cs="Times New Roman"/>
        </w:rPr>
        <w:t xml:space="preserve">-Lift the handset to answer a </w:t>
      </w:r>
      <w:r w:rsidRPr="00E103B7">
        <w:rPr>
          <w:rFonts w:cstheme="minorHAnsi"/>
        </w:rPr>
        <w:t xml:space="preserve">ringing call or press </w:t>
      </w:r>
      <w:proofErr w:type="spellStart"/>
      <w:r w:rsidRPr="00E103B7">
        <w:rPr>
          <w:rFonts w:cstheme="minorHAnsi"/>
        </w:rPr>
        <w:t>Handsfree</w:t>
      </w:r>
      <w:proofErr w:type="spellEnd"/>
      <w:r w:rsidRPr="00E103B7">
        <w:rPr>
          <w:rFonts w:cstheme="minorHAnsi"/>
        </w:rPr>
        <w:t xml:space="preserve"> or Headset key if applicable.</w:t>
      </w:r>
    </w:p>
    <w:p w:rsidR="00860068" w:rsidRPr="00860068" w:rsidRDefault="00860068" w:rsidP="00860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0068">
        <w:rPr>
          <w:rFonts w:cs="Times New Roman"/>
          <w:b/>
        </w:rPr>
        <w:t>Making a call with handset</w:t>
      </w:r>
      <w:r w:rsidRPr="00860068">
        <w:rPr>
          <w:rFonts w:cs="Times New Roman"/>
        </w:rPr>
        <w:t xml:space="preserve">- </w:t>
      </w:r>
      <w:r>
        <w:rPr>
          <w:rFonts w:cs="Times New Roman"/>
        </w:rPr>
        <w:t>In additio</w:t>
      </w:r>
      <w:r w:rsidRPr="00860068">
        <w:rPr>
          <w:rFonts w:cstheme="minorHAnsi"/>
        </w:rPr>
        <w:t>n to the standard way of making a phone call (by picking up the handset and dialing), you can make calls as follows:</w:t>
      </w:r>
    </w:p>
    <w:p w:rsidR="00860068" w:rsidRPr="00E103B7" w:rsidRDefault="00860068" w:rsidP="00860068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</w:rPr>
      </w:pPr>
      <w:r w:rsidRPr="00E103B7">
        <w:rPr>
          <w:rFonts w:cstheme="minorHAnsi"/>
          <w:b/>
          <w:bCs/>
        </w:rPr>
        <w:t xml:space="preserve">• </w:t>
      </w:r>
      <w:r w:rsidRPr="00E103B7">
        <w:rPr>
          <w:rFonts w:cstheme="minorHAnsi"/>
        </w:rPr>
        <w:t>Calling from the Contacts screen on your phone</w:t>
      </w:r>
    </w:p>
    <w:p w:rsidR="00860068" w:rsidRDefault="00860068" w:rsidP="00860068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</w:rPr>
      </w:pPr>
      <w:r w:rsidRPr="00E103B7">
        <w:rPr>
          <w:rFonts w:cstheme="minorHAnsi"/>
          <w:b/>
          <w:bCs/>
        </w:rPr>
        <w:t xml:space="preserve">• </w:t>
      </w:r>
      <w:r w:rsidRPr="00E103B7">
        <w:rPr>
          <w:rFonts w:cstheme="minorHAnsi"/>
        </w:rPr>
        <w:t>Calling by searching for a contact using the keypad</w:t>
      </w:r>
    </w:p>
    <w:p w:rsidR="00860068" w:rsidRPr="00E103B7" w:rsidRDefault="00860068" w:rsidP="00860068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  <w:r>
        <w:rPr>
          <w:rFonts w:ascii="BookAntiqua" w:hAnsi="BookAntiqua" w:cs="BookAntiqua"/>
          <w:sz w:val="20"/>
          <w:szCs w:val="20"/>
        </w:rPr>
        <w:t>For example, to find ‘Tony Smith,’ begin pressing 8669*76484, where ‘*’ is the space between the first and last name.</w:t>
      </w:r>
    </w:p>
    <w:p w:rsidR="00860068" w:rsidRPr="00E103B7" w:rsidRDefault="00860068" w:rsidP="00860068">
      <w:pPr>
        <w:pStyle w:val="ListParagraph"/>
        <w:ind w:firstLine="720"/>
        <w:rPr>
          <w:rFonts w:cstheme="minorHAnsi"/>
        </w:rPr>
      </w:pPr>
      <w:r w:rsidRPr="00E103B7">
        <w:rPr>
          <w:rFonts w:cstheme="minorHAnsi"/>
          <w:b/>
          <w:bCs/>
        </w:rPr>
        <w:t xml:space="preserve">• </w:t>
      </w:r>
      <w:r w:rsidRPr="00E103B7">
        <w:rPr>
          <w:rFonts w:cstheme="minorHAnsi"/>
        </w:rPr>
        <w:t xml:space="preserve">Calling from Microsoft® </w:t>
      </w:r>
      <w:proofErr w:type="spellStart"/>
      <w:r w:rsidRPr="00E103B7">
        <w:rPr>
          <w:rFonts w:cstheme="minorHAnsi"/>
        </w:rPr>
        <w:t>Lync</w:t>
      </w:r>
      <w:proofErr w:type="spellEnd"/>
      <w:r w:rsidRPr="00E103B7">
        <w:rPr>
          <w:rFonts w:cstheme="minorHAnsi"/>
        </w:rPr>
        <w:t xml:space="preserve">™ 2010 on your computer </w:t>
      </w:r>
    </w:p>
    <w:p w:rsidR="00860068" w:rsidRPr="00860068" w:rsidRDefault="00860068" w:rsidP="00860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0337">
        <w:rPr>
          <w:rFonts w:cs="Times New Roman"/>
          <w:b/>
        </w:rPr>
        <w:t xml:space="preserve">Making a call with </w:t>
      </w:r>
      <w:proofErr w:type="spellStart"/>
      <w:r w:rsidRPr="00460337">
        <w:rPr>
          <w:rFonts w:cs="Times New Roman"/>
          <w:b/>
        </w:rPr>
        <w:t>handsfree</w:t>
      </w:r>
      <w:proofErr w:type="spellEnd"/>
      <w:r w:rsidRPr="00460337">
        <w:rPr>
          <w:rFonts w:cs="Times New Roman"/>
          <w:b/>
        </w:rPr>
        <w:t xml:space="preserve"> or </w:t>
      </w:r>
      <w:proofErr w:type="spellStart"/>
      <w:r w:rsidRPr="00460337">
        <w:rPr>
          <w:rFonts w:cs="Times New Roman"/>
          <w:b/>
        </w:rPr>
        <w:t>heaset</w:t>
      </w:r>
      <w:proofErr w:type="spellEnd"/>
      <w:r w:rsidRPr="00860068">
        <w:rPr>
          <w:rFonts w:cs="Times New Roman"/>
        </w:rPr>
        <w:t xml:space="preserve">- Press the </w:t>
      </w:r>
      <w:proofErr w:type="spellStart"/>
      <w:r w:rsidRPr="00860068">
        <w:rPr>
          <w:rFonts w:cs="Times New Roman"/>
        </w:rPr>
        <w:t>Handsfree</w:t>
      </w:r>
      <w:proofErr w:type="spellEnd"/>
      <w:r w:rsidRPr="00860068">
        <w:rPr>
          <w:rFonts w:cs="Times New Roman"/>
        </w:rPr>
        <w:t xml:space="preserve"> or Headset key if applicable.</w:t>
      </w:r>
      <w:r w:rsidRPr="00860068">
        <w:rPr>
          <w:rFonts w:cstheme="minorHAnsi"/>
        </w:rPr>
        <w:t xml:space="preserve"> In addition to the standard way of making a phone call (by pressing the </w:t>
      </w:r>
      <w:proofErr w:type="spellStart"/>
      <w:r w:rsidRPr="00860068">
        <w:rPr>
          <w:rFonts w:cstheme="minorHAnsi"/>
        </w:rPr>
        <w:t>handsfree</w:t>
      </w:r>
      <w:proofErr w:type="spellEnd"/>
      <w:r w:rsidRPr="00860068">
        <w:rPr>
          <w:rFonts w:cstheme="minorHAnsi"/>
        </w:rPr>
        <w:t xml:space="preserve"> or headset key and dialing), you can make calls as follows:</w:t>
      </w:r>
    </w:p>
    <w:p w:rsidR="00860068" w:rsidRPr="00E103B7" w:rsidRDefault="00860068" w:rsidP="00860068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E103B7">
        <w:rPr>
          <w:rFonts w:cstheme="minorHAnsi"/>
          <w:b/>
          <w:bCs/>
        </w:rPr>
        <w:t xml:space="preserve">• </w:t>
      </w:r>
      <w:r w:rsidRPr="00E103B7">
        <w:rPr>
          <w:rFonts w:cstheme="minorHAnsi"/>
        </w:rPr>
        <w:t>Calling from the Contacts screen on your phone</w:t>
      </w:r>
    </w:p>
    <w:p w:rsidR="00860068" w:rsidRDefault="00860068" w:rsidP="00860068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</w:rPr>
      </w:pPr>
      <w:r w:rsidRPr="00E103B7">
        <w:rPr>
          <w:rFonts w:cstheme="minorHAnsi"/>
          <w:b/>
          <w:bCs/>
        </w:rPr>
        <w:t xml:space="preserve">• </w:t>
      </w:r>
      <w:r w:rsidRPr="00E103B7">
        <w:rPr>
          <w:rFonts w:cstheme="minorHAnsi"/>
        </w:rPr>
        <w:t>Calling by searching for a contact using the keypad</w:t>
      </w:r>
    </w:p>
    <w:p w:rsidR="00860068" w:rsidRPr="00E103B7" w:rsidRDefault="00860068" w:rsidP="00860068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  <w:r>
        <w:rPr>
          <w:rFonts w:ascii="BookAntiqua" w:hAnsi="BookAntiqua" w:cs="BookAntiqua"/>
          <w:sz w:val="20"/>
          <w:szCs w:val="20"/>
        </w:rPr>
        <w:t>For example, to find ‘Tony Smith,’ begin pressing 8669*76484, where ‘*’ is the space between the first and last name.</w:t>
      </w:r>
    </w:p>
    <w:p w:rsidR="00860068" w:rsidRDefault="00860068" w:rsidP="00460337">
      <w:pPr>
        <w:pStyle w:val="ListParagraph"/>
        <w:ind w:firstLine="720"/>
      </w:pPr>
      <w:r w:rsidRPr="00E103B7">
        <w:rPr>
          <w:rFonts w:cstheme="minorHAnsi"/>
          <w:b/>
          <w:bCs/>
        </w:rPr>
        <w:t xml:space="preserve">• </w:t>
      </w:r>
      <w:r w:rsidRPr="00E103B7">
        <w:rPr>
          <w:rFonts w:cstheme="minorHAnsi"/>
        </w:rPr>
        <w:t xml:space="preserve">Calling from Microsoft® </w:t>
      </w:r>
      <w:proofErr w:type="spellStart"/>
      <w:r w:rsidRPr="00E103B7">
        <w:rPr>
          <w:rFonts w:cstheme="minorHAnsi"/>
        </w:rPr>
        <w:t>Lync</w:t>
      </w:r>
      <w:proofErr w:type="spellEnd"/>
      <w:r w:rsidRPr="00E103B7">
        <w:rPr>
          <w:rFonts w:cstheme="minorHAnsi"/>
        </w:rPr>
        <w:t xml:space="preserve">™ 2010 on your computer </w:t>
      </w:r>
    </w:p>
    <w:p w:rsidR="002A5E9A" w:rsidRDefault="002A5E9A" w:rsidP="002A5E9A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  <w:b/>
        </w:rPr>
        <w:t>Options from the main display are</w:t>
      </w:r>
      <w:r w:rsidRPr="00D05E43">
        <w:rPr>
          <w:rFonts w:cs="Times New Roman"/>
        </w:rPr>
        <w:t>-</w:t>
      </w:r>
      <w:r>
        <w:rPr>
          <w:rFonts w:cs="Times New Roman"/>
        </w:rPr>
        <w:t xml:space="preserve"> Calendar, contacts, voice mail, call logs of in-coming and out-going calls, search or dial a number. These are pick-able by using the up/down arrow and center enter key to the right of display. </w:t>
      </w:r>
    </w:p>
    <w:p w:rsidR="002A5E9A" w:rsidRDefault="002A5E9A" w:rsidP="002A5E9A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  <w:b/>
        </w:rPr>
        <w:t xml:space="preserve">Left pointing arrow key </w:t>
      </w:r>
      <w:r w:rsidRPr="00D05E43">
        <w:rPr>
          <w:rFonts w:cs="Times New Roman"/>
        </w:rPr>
        <w:t>-</w:t>
      </w:r>
      <w:r>
        <w:rPr>
          <w:rFonts w:cs="Times New Roman"/>
        </w:rPr>
        <w:t xml:space="preserve"> This key is to take you back one page at a time.</w:t>
      </w:r>
    </w:p>
    <w:p w:rsidR="002A5E9A" w:rsidRDefault="002A5E9A" w:rsidP="002A5E9A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  <w:b/>
        </w:rPr>
        <w:t>Home key</w:t>
      </w:r>
      <w:r w:rsidRPr="00D05E43">
        <w:rPr>
          <w:rFonts w:cs="Times New Roman"/>
        </w:rPr>
        <w:t>-</w:t>
      </w:r>
      <w:r>
        <w:rPr>
          <w:rFonts w:cs="Times New Roman"/>
        </w:rPr>
        <w:t xml:space="preserve"> This key is to return you to your main display.</w:t>
      </w:r>
    </w:p>
    <w:p w:rsidR="00811C66" w:rsidRDefault="00811C66" w:rsidP="00811C66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  <w:b/>
        </w:rPr>
        <w:t>Controlling volume</w:t>
      </w:r>
      <w:r w:rsidR="00337F00">
        <w:rPr>
          <w:rFonts w:cs="Times New Roman"/>
          <w:b/>
        </w:rPr>
        <w:t xml:space="preserve"> </w:t>
      </w:r>
      <w:r>
        <w:rPr>
          <w:rFonts w:cs="Times New Roman"/>
        </w:rPr>
        <w:t>-Press the</w:t>
      </w:r>
      <w:r w:rsidR="00E103B7">
        <w:rPr>
          <w:rFonts w:cs="Times New Roman"/>
        </w:rPr>
        <w:t xml:space="preserve"> -</w:t>
      </w:r>
      <w:r>
        <w:rPr>
          <w:rFonts w:cs="Times New Roman"/>
        </w:rPr>
        <w:t xml:space="preserve"> or </w:t>
      </w:r>
      <w:r w:rsidR="00E103B7">
        <w:rPr>
          <w:rFonts w:cs="Times New Roman"/>
        </w:rPr>
        <w:t>+</w:t>
      </w:r>
      <w:r>
        <w:rPr>
          <w:rFonts w:cs="Times New Roman"/>
        </w:rPr>
        <w:t xml:space="preserve"> control keys while using your handset, headset, or speaker to adjust the volume of the associated device.</w:t>
      </w:r>
      <w:r w:rsidR="00337F00">
        <w:rPr>
          <w:rFonts w:cs="Times New Roman"/>
        </w:rPr>
        <w:t xml:space="preserve"> Also </w:t>
      </w:r>
      <w:r w:rsidR="002A5E9A">
        <w:rPr>
          <w:rFonts w:cs="Times New Roman"/>
        </w:rPr>
        <w:t xml:space="preserve">by </w:t>
      </w:r>
      <w:r w:rsidR="00337F00">
        <w:rPr>
          <w:rFonts w:cs="Times New Roman"/>
        </w:rPr>
        <w:t>pressing MENU key, settings</w:t>
      </w:r>
      <w:r w:rsidR="002A5E9A">
        <w:rPr>
          <w:rFonts w:cs="Times New Roman"/>
        </w:rPr>
        <w:t xml:space="preserve">, </w:t>
      </w:r>
      <w:r w:rsidR="00337F00">
        <w:rPr>
          <w:rFonts w:cs="Times New Roman"/>
        </w:rPr>
        <w:t xml:space="preserve">volume can be changed for ringer, handset, speaker, </w:t>
      </w:r>
      <w:proofErr w:type="gramStart"/>
      <w:r w:rsidR="00337F00">
        <w:rPr>
          <w:rFonts w:cs="Times New Roman"/>
        </w:rPr>
        <w:t>headset</w:t>
      </w:r>
      <w:proofErr w:type="gramEnd"/>
      <w:r w:rsidR="00337F00">
        <w:rPr>
          <w:rFonts w:cs="Times New Roman"/>
        </w:rPr>
        <w:t>.</w:t>
      </w:r>
    </w:p>
    <w:p w:rsidR="00811C66" w:rsidRPr="00E103B7" w:rsidRDefault="00811C66" w:rsidP="00811C66">
      <w:pPr>
        <w:pStyle w:val="ListParagraph"/>
        <w:numPr>
          <w:ilvl w:val="0"/>
          <w:numId w:val="2"/>
        </w:numPr>
        <w:rPr>
          <w:rFonts w:cs="Times New Roman"/>
        </w:rPr>
      </w:pPr>
      <w:r w:rsidRPr="00E103B7">
        <w:rPr>
          <w:rFonts w:cs="Times New Roman"/>
          <w:b/>
        </w:rPr>
        <w:t>Using Hold and Mute</w:t>
      </w:r>
      <w:r w:rsidRPr="00E103B7">
        <w:rPr>
          <w:rFonts w:cs="Times New Roman"/>
        </w:rPr>
        <w:t xml:space="preserve">- While on a call, press the HOLD key to place your caller on hold. Press </w:t>
      </w:r>
      <w:r w:rsidR="00337F00">
        <w:rPr>
          <w:rFonts w:cs="Times New Roman"/>
        </w:rPr>
        <w:t xml:space="preserve">Resume key </w:t>
      </w:r>
      <w:r w:rsidRPr="00E103B7">
        <w:rPr>
          <w:rFonts w:cs="Times New Roman"/>
        </w:rPr>
        <w:t xml:space="preserve">to retrieve your call.  </w:t>
      </w:r>
      <w:r w:rsidR="00337F00" w:rsidRPr="00E103B7">
        <w:rPr>
          <w:rFonts w:cs="Times New Roman"/>
        </w:rPr>
        <w:t xml:space="preserve">Press the Mute key to mute your handset, headset, or speaker, </w:t>
      </w:r>
      <w:r w:rsidR="00337F00">
        <w:rPr>
          <w:rFonts w:cs="Times New Roman"/>
        </w:rPr>
        <w:t>allowing you to speak privately. W</w:t>
      </w:r>
      <w:r w:rsidRPr="00E103B7">
        <w:rPr>
          <w:rFonts w:cs="Times New Roman"/>
        </w:rPr>
        <w:t xml:space="preserve">hile the Mute </w:t>
      </w:r>
      <w:r w:rsidR="002A5E9A">
        <w:rPr>
          <w:rFonts w:cs="Times New Roman"/>
        </w:rPr>
        <w:t xml:space="preserve">key </w:t>
      </w:r>
      <w:r w:rsidR="00337F00">
        <w:rPr>
          <w:rFonts w:cs="Times New Roman"/>
        </w:rPr>
        <w:t>l</w:t>
      </w:r>
      <w:r w:rsidRPr="00E103B7">
        <w:rPr>
          <w:rFonts w:cs="Times New Roman"/>
        </w:rPr>
        <w:t>ights</w:t>
      </w:r>
      <w:r w:rsidR="00337F00">
        <w:rPr>
          <w:rFonts w:cs="Times New Roman"/>
        </w:rPr>
        <w:t xml:space="preserve"> and notes muted on </w:t>
      </w:r>
      <w:r w:rsidR="002A5E9A">
        <w:rPr>
          <w:rFonts w:cs="Times New Roman"/>
        </w:rPr>
        <w:t xml:space="preserve">your </w:t>
      </w:r>
      <w:r w:rsidR="00337F00">
        <w:rPr>
          <w:rFonts w:cs="Times New Roman"/>
        </w:rPr>
        <w:t xml:space="preserve">display </w:t>
      </w:r>
      <w:r w:rsidR="002A5E9A">
        <w:rPr>
          <w:rFonts w:cs="Times New Roman"/>
        </w:rPr>
        <w:t>the</w:t>
      </w:r>
      <w:r w:rsidRPr="00E103B7">
        <w:rPr>
          <w:rFonts w:cs="Times New Roman"/>
        </w:rPr>
        <w:t xml:space="preserve"> Mute is active. Press the Mute key again to speak with your caller. </w:t>
      </w:r>
    </w:p>
    <w:p w:rsidR="00811C66" w:rsidRDefault="00337F00" w:rsidP="00811C66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  <w:b/>
        </w:rPr>
        <w:t xml:space="preserve">Other option </w:t>
      </w:r>
      <w:r w:rsidR="00811C66">
        <w:rPr>
          <w:rFonts w:cs="Times New Roman"/>
          <w:b/>
        </w:rPr>
        <w:t>Setting</w:t>
      </w:r>
      <w:r>
        <w:rPr>
          <w:rFonts w:cs="Times New Roman"/>
          <w:b/>
        </w:rPr>
        <w:t>s</w:t>
      </w:r>
      <w:r w:rsidR="00811C66">
        <w:rPr>
          <w:rFonts w:cs="Times New Roman"/>
        </w:rPr>
        <w:t xml:space="preserve">- </w:t>
      </w:r>
      <w:r>
        <w:rPr>
          <w:rFonts w:cs="Times New Roman"/>
        </w:rPr>
        <w:t>P</w:t>
      </w:r>
      <w:r w:rsidR="00811C66">
        <w:rPr>
          <w:rFonts w:cs="Times New Roman"/>
        </w:rPr>
        <w:t xml:space="preserve">ress the </w:t>
      </w:r>
      <w:r>
        <w:rPr>
          <w:rFonts w:cs="Times New Roman"/>
        </w:rPr>
        <w:t>MENU</w:t>
      </w:r>
      <w:r w:rsidR="00811C66">
        <w:rPr>
          <w:rFonts w:cs="Times New Roman"/>
        </w:rPr>
        <w:t xml:space="preserve"> key, select </w:t>
      </w:r>
      <w:r>
        <w:rPr>
          <w:rFonts w:cs="Times New Roman"/>
        </w:rPr>
        <w:t>settings</w:t>
      </w:r>
      <w:r w:rsidR="00811C66">
        <w:rPr>
          <w:rFonts w:cs="Times New Roman"/>
        </w:rPr>
        <w:t xml:space="preserve">, and </w:t>
      </w:r>
      <w:r>
        <w:rPr>
          <w:rFonts w:cs="Times New Roman"/>
        </w:rPr>
        <w:t>desired option</w:t>
      </w:r>
      <w:r w:rsidR="002A5E9A">
        <w:rPr>
          <w:rFonts w:cs="Times New Roman"/>
        </w:rPr>
        <w:t xml:space="preserve"> to change</w:t>
      </w:r>
      <w:r w:rsidR="00811C66">
        <w:rPr>
          <w:rFonts w:cs="Times New Roman"/>
        </w:rPr>
        <w:t>. Use the up/down arrow keys to change the setting</w:t>
      </w:r>
      <w:r>
        <w:rPr>
          <w:rFonts w:cs="Times New Roman"/>
        </w:rPr>
        <w:t>s</w:t>
      </w:r>
      <w:r w:rsidR="00811C66">
        <w:rPr>
          <w:rFonts w:cs="Times New Roman"/>
        </w:rPr>
        <w:t>.</w:t>
      </w:r>
    </w:p>
    <w:sectPr w:rsidR="00811C66" w:rsidSect="00015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4BCB"/>
    <w:multiLevelType w:val="hybridMultilevel"/>
    <w:tmpl w:val="5E18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62F6E"/>
    <w:multiLevelType w:val="hybridMultilevel"/>
    <w:tmpl w:val="ECDAFF96"/>
    <w:lvl w:ilvl="0" w:tplc="3C9C9F7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BA0D34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A317E"/>
    <w:multiLevelType w:val="hybridMultilevel"/>
    <w:tmpl w:val="D978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D09B9"/>
    <w:multiLevelType w:val="hybridMultilevel"/>
    <w:tmpl w:val="781A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810E9"/>
    <w:multiLevelType w:val="hybridMultilevel"/>
    <w:tmpl w:val="D0EEF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04D698">
      <w:numFmt w:val="bullet"/>
      <w:lvlText w:val="•"/>
      <w:lvlJc w:val="left"/>
      <w:pPr>
        <w:ind w:left="1440" w:hanging="360"/>
      </w:pPr>
      <w:rPr>
        <w:rFonts w:ascii="BookAntiqua-Bold" w:eastAsiaTheme="minorEastAsia" w:hAnsi="BookAntiqua-Bold" w:cs="BookAntiqua-Bold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40644"/>
    <w:multiLevelType w:val="hybridMultilevel"/>
    <w:tmpl w:val="BA1C3672"/>
    <w:lvl w:ilvl="0" w:tplc="3C9C9F7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F2C9CF8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2EE0966">
      <w:start w:val="7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eastAsia="Times New Roman" w:hAnsi="Wingdings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6624E47"/>
    <w:multiLevelType w:val="hybridMultilevel"/>
    <w:tmpl w:val="5950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F6"/>
    <w:rsid w:val="00015547"/>
    <w:rsid w:val="00075217"/>
    <w:rsid w:val="000E153B"/>
    <w:rsid w:val="000E232E"/>
    <w:rsid w:val="000F0786"/>
    <w:rsid w:val="0012350E"/>
    <w:rsid w:val="001913E2"/>
    <w:rsid w:val="001D1684"/>
    <w:rsid w:val="001F57CE"/>
    <w:rsid w:val="002212A4"/>
    <w:rsid w:val="002441F7"/>
    <w:rsid w:val="00250425"/>
    <w:rsid w:val="002A5E9A"/>
    <w:rsid w:val="00337F00"/>
    <w:rsid w:val="003A259A"/>
    <w:rsid w:val="003F5B41"/>
    <w:rsid w:val="00404727"/>
    <w:rsid w:val="004346A5"/>
    <w:rsid w:val="00460337"/>
    <w:rsid w:val="004E349A"/>
    <w:rsid w:val="005F745E"/>
    <w:rsid w:val="00605A17"/>
    <w:rsid w:val="0062326B"/>
    <w:rsid w:val="00624F1B"/>
    <w:rsid w:val="00641203"/>
    <w:rsid w:val="0066659E"/>
    <w:rsid w:val="00684DC1"/>
    <w:rsid w:val="00722043"/>
    <w:rsid w:val="00740EDF"/>
    <w:rsid w:val="007713B8"/>
    <w:rsid w:val="007E6293"/>
    <w:rsid w:val="00811C66"/>
    <w:rsid w:val="00813526"/>
    <w:rsid w:val="0083283C"/>
    <w:rsid w:val="00860068"/>
    <w:rsid w:val="0087705A"/>
    <w:rsid w:val="008921F3"/>
    <w:rsid w:val="00895CE3"/>
    <w:rsid w:val="008E1658"/>
    <w:rsid w:val="009800E0"/>
    <w:rsid w:val="00986212"/>
    <w:rsid w:val="009C0B9A"/>
    <w:rsid w:val="009E20BC"/>
    <w:rsid w:val="00A02430"/>
    <w:rsid w:val="00A437FA"/>
    <w:rsid w:val="00A649B5"/>
    <w:rsid w:val="00AB1BF6"/>
    <w:rsid w:val="00B03A8C"/>
    <w:rsid w:val="00B91231"/>
    <w:rsid w:val="00BA3286"/>
    <w:rsid w:val="00BF0A60"/>
    <w:rsid w:val="00C4799F"/>
    <w:rsid w:val="00D021BB"/>
    <w:rsid w:val="00D05E43"/>
    <w:rsid w:val="00D504F0"/>
    <w:rsid w:val="00D90567"/>
    <w:rsid w:val="00D9175B"/>
    <w:rsid w:val="00DA613C"/>
    <w:rsid w:val="00DB217E"/>
    <w:rsid w:val="00E07640"/>
    <w:rsid w:val="00E103B7"/>
    <w:rsid w:val="00E532CB"/>
    <w:rsid w:val="00E65B2C"/>
    <w:rsid w:val="00EF003E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B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1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rsid w:val="0087705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7705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B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1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rsid w:val="0087705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7705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Pollock, Lori A</dc:creator>
  <cp:lastModifiedBy>Deckard, Marcia D</cp:lastModifiedBy>
  <cp:revision>4</cp:revision>
  <cp:lastPrinted>2011-11-03T15:58:00Z</cp:lastPrinted>
  <dcterms:created xsi:type="dcterms:W3CDTF">2011-11-30T16:03:00Z</dcterms:created>
  <dcterms:modified xsi:type="dcterms:W3CDTF">2012-02-28T16:01:00Z</dcterms:modified>
</cp:coreProperties>
</file>